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FD" w:rsidRDefault="005112A9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1262380</wp:posOffset>
                </wp:positionH>
                <wp:positionV relativeFrom="paragraph">
                  <wp:posOffset>61595</wp:posOffset>
                </wp:positionV>
                <wp:extent cx="1073150" cy="51498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514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22DFD" w:rsidRDefault="00D22DFD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99.4pt;margin-top:4.85pt;width:84.5pt;height:40.5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" filled="f" stroked="f">
                <v:textbox inset="0,0,0,0">
                  <w:txbxContent>
                    <w:p w:rsidR="00D22DFD" w:rsidRDefault="00D22DFD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МИНИСТЕРСТВО ПРОСВЕЩЕНИЯ РОССИЙСКОЙ ФЕДЕРАЦИИ</w:t>
      </w:r>
    </w:p>
    <w:p w:rsidR="004465EB" w:rsidRDefault="00671589" w:rsidP="00671589">
      <w:pPr>
        <w:widowControl/>
        <w:spacing w:line="408" w:lineRule="auto"/>
        <w:ind w:left="120"/>
        <w:jc w:val="center"/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</w:pPr>
      <w:bookmarkStart w:id="0" w:name="ca96866d-a1f8-4061-976f-e1bdbca1dbcd"/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 xml:space="preserve">Комитет образования, науки и молодежной политики 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Волгоградской области</w:t>
      </w:r>
      <w:bookmarkEnd w:id="0"/>
      <w:r w:rsidRPr="00671589">
        <w:rPr>
          <w:rFonts w:ascii="Times New Roman" w:eastAsiaTheme="minorHAnsi" w:hAnsi="Times New Roman" w:cstheme="minorBidi"/>
          <w:b/>
          <w:color w:val="333333"/>
          <w:sz w:val="28"/>
          <w:szCs w:val="22"/>
          <w:lang w:eastAsia="en-US" w:bidi="ar-SA"/>
        </w:rPr>
        <w:t xml:space="preserve"> 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bookmarkStart w:id="1" w:name="af5dfcd2-8641-4578-9e68-c08e9ae16378"/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val="en-US" w:eastAsia="en-US" w:bidi="ar-SA"/>
        </w:rPr>
        <w:t xml:space="preserve">МКОУ </w:t>
      </w:r>
      <w:proofErr w:type="spellStart"/>
      <w:r w:rsidRPr="00671589">
        <w:rPr>
          <w:rFonts w:ascii="Times New Roman" w:eastAsiaTheme="minorHAnsi" w:hAnsi="Times New Roman" w:cstheme="minorBidi"/>
          <w:b/>
          <w:sz w:val="28"/>
          <w:szCs w:val="22"/>
          <w:lang w:val="en-US" w:eastAsia="en-US" w:bidi="ar-SA"/>
        </w:rPr>
        <w:t>Краснянская</w:t>
      </w:r>
      <w:proofErr w:type="spellEnd"/>
      <w:r w:rsidRPr="00671589">
        <w:rPr>
          <w:rFonts w:ascii="Times New Roman" w:eastAsiaTheme="minorHAnsi" w:hAnsi="Times New Roman" w:cstheme="minorBidi"/>
          <w:b/>
          <w:sz w:val="28"/>
          <w:szCs w:val="22"/>
          <w:lang w:val="en-US" w:eastAsia="en-US" w:bidi="ar-SA"/>
        </w:rPr>
        <w:t xml:space="preserve"> СШ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 w:bidi="ar-SA"/>
        </w:rPr>
      </w:pPr>
    </w:p>
    <w:tbl>
      <w:tblPr>
        <w:tblW w:w="0" w:type="auto"/>
        <w:tblInd w:w="7230" w:type="dxa"/>
        <w:tblLook w:val="04A0" w:firstRow="1" w:lastRow="0" w:firstColumn="1" w:lastColumn="0" w:noHBand="0" w:noVBand="1"/>
      </w:tblPr>
      <w:tblGrid>
        <w:gridCol w:w="3260"/>
      </w:tblGrid>
      <w:tr w:rsidR="00BE30F5" w:rsidRPr="00671589" w:rsidTr="00F95829">
        <w:tc>
          <w:tcPr>
            <w:tcW w:w="3260" w:type="dxa"/>
          </w:tcPr>
          <w:p w:rsidR="00BE30F5" w:rsidRPr="00671589" w:rsidRDefault="00BE30F5" w:rsidP="00671589">
            <w:pPr>
              <w:widowControl/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УТВЕРЖДЕНО</w:t>
            </w:r>
          </w:p>
          <w:p w:rsidR="00BE30F5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приказом директора</w:t>
            </w:r>
          </w:p>
          <w:p w:rsidR="00F9582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МКОУ Краснянской СШ</w:t>
            </w:r>
          </w:p>
          <w:p w:rsidR="00F9582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от 31.08.2026 №60</w:t>
            </w:r>
          </w:p>
          <w:p w:rsidR="00F9582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 w:bidi="ar-SA"/>
              </w:rPr>
              <w:t>_________________</w:t>
            </w:r>
          </w:p>
          <w:p w:rsidR="00F95829" w:rsidRPr="00671589" w:rsidRDefault="00F95829" w:rsidP="00671589">
            <w:pPr>
              <w:widowControl/>
              <w:autoSpaceDE w:val="0"/>
              <w:autoSpaceDN w:val="0"/>
              <w:rPr>
                <w:rFonts w:ascii="Times New Roman" w:eastAsia="Times New Roman" w:hAnsi="Times New Roman" w:cstheme="minorBidi"/>
                <w:lang w:eastAsia="en-US" w:bidi="ar-SA"/>
              </w:rPr>
            </w:pPr>
            <w:r>
              <w:rPr>
                <w:rFonts w:ascii="Times New Roman" w:eastAsia="Times New Roman" w:hAnsi="Times New Roman" w:cstheme="minorBidi"/>
                <w:lang w:eastAsia="en-US" w:bidi="ar-SA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 w:cstheme="minorBidi"/>
                <w:lang w:eastAsia="en-US" w:bidi="ar-SA"/>
              </w:rPr>
              <w:t>С.В.Буянова</w:t>
            </w:r>
            <w:proofErr w:type="spellEnd"/>
          </w:p>
          <w:p w:rsidR="00BE30F5" w:rsidRPr="00671589" w:rsidRDefault="00BE30F5" w:rsidP="00671589">
            <w:pPr>
              <w:widowControl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theme="minorBidi"/>
                <w:lang w:eastAsia="en-US" w:bidi="ar-SA"/>
              </w:rPr>
            </w:pPr>
          </w:p>
        </w:tc>
      </w:tr>
    </w:tbl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671589" w:rsidP="00671589">
      <w:pPr>
        <w:widowControl/>
        <w:spacing w:line="276" w:lineRule="auto"/>
        <w:ind w:left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 xml:space="preserve">РАБОЧАЯ ПРОГРАММА КУРСА </w:t>
      </w:r>
    </w:p>
    <w:p w:rsidR="00671589" w:rsidRDefault="00671589" w:rsidP="00671589">
      <w:pPr>
        <w:widowControl/>
        <w:spacing w:line="408" w:lineRule="auto"/>
        <w:ind w:left="120"/>
        <w:jc w:val="center"/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ВНЕУРОЧНОЙ ДЕЯТЕЛЬНОСТИ</w:t>
      </w:r>
    </w:p>
    <w:p w:rsidR="004465EB" w:rsidRPr="004465EB" w:rsidRDefault="004465EB" w:rsidP="00671589">
      <w:pPr>
        <w:widowControl/>
        <w:spacing w:line="408" w:lineRule="auto"/>
        <w:ind w:left="12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 воспитательному направлению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>(</w:t>
      </w:r>
      <w:r w:rsidRPr="00671589">
        <w:rPr>
          <w:rFonts w:ascii="Times New Roman" w:eastAsiaTheme="minorHAnsi" w:hAnsi="Times New Roman" w:cstheme="minorBidi"/>
          <w:sz w:val="28"/>
          <w:szCs w:val="22"/>
          <w:lang w:val="en-US" w:eastAsia="en-US" w:bidi="ar-SA"/>
        </w:rPr>
        <w:t>ID</w:t>
      </w: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 11991346)</w:t>
      </w: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«Разговоры о важном»</w:t>
      </w:r>
    </w:p>
    <w:p w:rsidR="00671589" w:rsidRPr="00671589" w:rsidRDefault="00671589" w:rsidP="00671589">
      <w:pPr>
        <w:widowControl/>
        <w:spacing w:line="408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для обучающихся </w:t>
      </w:r>
      <w:r w:rsidR="0043588F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>8</w:t>
      </w:r>
      <w:r w:rsidR="00F9582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 </w:t>
      </w:r>
      <w:r w:rsidRPr="00671589">
        <w:rPr>
          <w:rFonts w:ascii="Times New Roman" w:eastAsiaTheme="minorHAnsi" w:hAnsi="Times New Roman" w:cstheme="minorBidi"/>
          <w:sz w:val="28"/>
          <w:szCs w:val="22"/>
          <w:lang w:eastAsia="en-US" w:bidi="ar-SA"/>
        </w:rPr>
        <w:t xml:space="preserve">классов </w:t>
      </w: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671589" w:rsidRDefault="00671589" w:rsidP="00671589">
      <w:pPr>
        <w:widowControl/>
        <w:spacing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671589" w:rsidRPr="00F95829" w:rsidRDefault="00F95829" w:rsidP="00F95829">
      <w:pPr>
        <w:widowControl/>
        <w:spacing w:line="276" w:lineRule="auto"/>
        <w:ind w:left="1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b/>
          <w:sz w:val="28"/>
          <w:szCs w:val="22"/>
          <w:lang w:eastAsia="en-US" w:bidi="ar-SA"/>
        </w:rPr>
        <w:t>Х Козлов 2026</w:t>
      </w:r>
    </w:p>
    <w:p w:rsidR="00671589" w:rsidRDefault="00671589">
      <w:pPr>
        <w:pStyle w:val="1"/>
        <w:shd w:val="clear" w:color="auto" w:fill="auto"/>
        <w:spacing w:after="0"/>
        <w:ind w:firstLine="0"/>
        <w:jc w:val="center"/>
      </w:pPr>
    </w:p>
    <w:p w:rsidR="00671589" w:rsidRDefault="00671589">
      <w:pPr>
        <w:pStyle w:val="1"/>
        <w:shd w:val="clear" w:color="auto" w:fill="auto"/>
        <w:spacing w:after="0"/>
        <w:ind w:firstLine="0"/>
        <w:jc w:val="center"/>
      </w:pPr>
    </w:p>
    <w:p w:rsidR="00D22DFD" w:rsidRDefault="005112A9" w:rsidP="00671589">
      <w:pPr>
        <w:pStyle w:val="1"/>
        <w:shd w:val="clear" w:color="auto" w:fill="auto"/>
        <w:spacing w:after="0"/>
        <w:ind w:firstLine="0"/>
      </w:pPr>
      <w:r>
        <w:br w:type="page"/>
      </w:r>
    </w:p>
    <w:p w:rsidR="00D22DFD" w:rsidRDefault="005112A9">
      <w:pPr>
        <w:pStyle w:val="22"/>
        <w:keepNext/>
        <w:keepLines/>
        <w:shd w:val="clear" w:color="auto" w:fill="auto"/>
        <w:spacing w:after="400"/>
      </w:pPr>
      <w:bookmarkStart w:id="2" w:name="bookmark0"/>
      <w:bookmarkStart w:id="3" w:name="bookmark1"/>
      <w:r>
        <w:lastRenderedPageBreak/>
        <w:t>СОДЕРЖАНИЕ</w:t>
      </w:r>
      <w:bookmarkEnd w:id="2"/>
      <w:bookmarkEnd w:id="3"/>
    </w:p>
    <w:p w:rsidR="00D22DFD" w:rsidRDefault="005112A9">
      <w:pPr>
        <w:pStyle w:val="a7"/>
        <w:shd w:val="clear" w:color="auto" w:fill="auto"/>
        <w:tabs>
          <w:tab w:val="left" w:leader="dot" w:pos="10239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2" w:tooltip="Current Document">
        <w:r>
          <w:t xml:space="preserve">ПОЯСНИТЕЛЬНАЯ ЗАПИСКА </w:t>
        </w:r>
        <w:r>
          <w:tab/>
          <w:t xml:space="preserve"> </w:t>
        </w:r>
      </w:hyperlink>
    </w:p>
    <w:p w:rsidR="00D22DFD" w:rsidRDefault="005112A9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r>
        <w:t xml:space="preserve">Общая характеристика курса </w:t>
      </w:r>
      <w:r>
        <w:tab/>
        <w:t xml:space="preserve"> </w:t>
      </w:r>
    </w:p>
    <w:p w:rsidR="00D22DFD" w:rsidRDefault="0048590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4" w:tooltip="Current Document">
        <w:r w:rsidR="005112A9">
          <w:t xml:space="preserve">Актуальность курса </w:t>
        </w:r>
        <w:r w:rsidR="005112A9">
          <w:tab/>
          <w:t xml:space="preserve"> </w:t>
        </w:r>
      </w:hyperlink>
    </w:p>
    <w:p w:rsidR="00D22DFD" w:rsidRDefault="0048590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6" w:tooltip="Current Document">
        <w:r w:rsidR="005112A9">
          <w:t xml:space="preserve">Цель и задачи курса </w:t>
        </w:r>
        <w:r w:rsidR="005112A9">
          <w:tab/>
          <w:t xml:space="preserve"> </w:t>
        </w:r>
      </w:hyperlink>
    </w:p>
    <w:p w:rsidR="00D22DFD" w:rsidRDefault="0048590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8" w:tooltip="Current Document">
        <w:r w:rsidR="005112A9">
          <w:t xml:space="preserve">Место курса в образовательном процессе </w:t>
        </w:r>
        <w:r w:rsidR="005112A9">
          <w:tab/>
          <w:t xml:space="preserve"> </w:t>
        </w:r>
      </w:hyperlink>
    </w:p>
    <w:p w:rsidR="00D22DFD" w:rsidRDefault="005112A9">
      <w:pPr>
        <w:pStyle w:val="a7"/>
        <w:shd w:val="clear" w:color="auto" w:fill="auto"/>
        <w:spacing w:after="0"/>
      </w:pPr>
      <w:r>
        <w:t>ПЛАНИРУЕМЫЕ РЕЗУЛЬТАТЫ ОСВОЕНИЯ КУРСА ВНЕУРОЧНОЙ</w:t>
      </w:r>
    </w:p>
    <w:p w:rsidR="00D22DFD" w:rsidRDefault="005112A9" w:rsidP="00BE30F5">
      <w:pPr>
        <w:pStyle w:val="a7"/>
        <w:shd w:val="clear" w:color="auto" w:fill="auto"/>
        <w:tabs>
          <w:tab w:val="left" w:leader="dot" w:pos="10239"/>
        </w:tabs>
      </w:pPr>
      <w:r>
        <w:t xml:space="preserve">ДЕЯТЕЛЬНОСТИ «РАЗГОВОРЫ О ВАЖНОМ» </w:t>
      </w:r>
      <w:r>
        <w:tab/>
        <w:t xml:space="preserve"> </w:t>
      </w:r>
    </w:p>
    <w:p w:rsidR="00D22DFD" w:rsidRDefault="00485901">
      <w:pPr>
        <w:pStyle w:val="a7"/>
        <w:shd w:val="clear" w:color="auto" w:fill="auto"/>
        <w:tabs>
          <w:tab w:val="left" w:leader="dot" w:pos="10239"/>
        </w:tabs>
      </w:pPr>
      <w:hyperlink w:anchor="bookmark28" w:tooltip="Current Document">
        <w:r w:rsidR="005112A9">
          <w:t xml:space="preserve">СРЕДНЕЕ ОБЩЕЕ ОБРАЗОВАНИЕ </w:t>
        </w:r>
        <w:r w:rsidR="005112A9">
          <w:tab/>
          <w:t xml:space="preserve"> </w:t>
        </w:r>
      </w:hyperlink>
    </w:p>
    <w:p w:rsidR="00D22DFD" w:rsidRDefault="0048590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30" w:tooltip="Current Document">
        <w:r w:rsidR="005112A9">
          <w:t xml:space="preserve">Личностные результаты </w:t>
        </w:r>
        <w:r w:rsidR="005112A9">
          <w:tab/>
          <w:t xml:space="preserve"> </w:t>
        </w:r>
      </w:hyperlink>
    </w:p>
    <w:p w:rsidR="00D22DFD" w:rsidRDefault="0048590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32" w:tooltip="Current Document">
        <w:r w:rsidR="005112A9">
          <w:t xml:space="preserve">Метапредметные результаты </w:t>
        </w:r>
        <w:r w:rsidR="005112A9">
          <w:tab/>
          <w:t xml:space="preserve"> </w:t>
        </w:r>
      </w:hyperlink>
    </w:p>
    <w:p w:rsidR="00D22DFD" w:rsidRDefault="00485901">
      <w:pPr>
        <w:pStyle w:val="a7"/>
        <w:shd w:val="clear" w:color="auto" w:fill="auto"/>
        <w:tabs>
          <w:tab w:val="left" w:leader="dot" w:pos="10239"/>
        </w:tabs>
        <w:ind w:firstLine="360"/>
        <w:jc w:val="both"/>
      </w:pPr>
      <w:hyperlink w:anchor="bookmark34" w:tooltip="Current Document">
        <w:r w:rsidR="005112A9">
          <w:t xml:space="preserve">Предметные результаты </w:t>
        </w:r>
        <w:r w:rsidR="005112A9">
          <w:tab/>
          <w:t xml:space="preserve"> </w:t>
        </w:r>
      </w:hyperlink>
    </w:p>
    <w:p w:rsidR="00D22DFD" w:rsidRDefault="005112A9">
      <w:pPr>
        <w:pStyle w:val="a7"/>
        <w:shd w:val="clear" w:color="auto" w:fill="auto"/>
        <w:spacing w:after="0"/>
      </w:pPr>
      <w:r>
        <w:t>СОДЕРЖАНИЕ КУРСА ВНЕУРОЧНОЙ ДЕЯТЕЛЬНОСТИ</w:t>
      </w:r>
    </w:p>
    <w:p w:rsidR="00D22DFD" w:rsidRDefault="005112A9">
      <w:pPr>
        <w:pStyle w:val="a7"/>
        <w:shd w:val="clear" w:color="auto" w:fill="auto"/>
        <w:tabs>
          <w:tab w:val="left" w:leader="dot" w:pos="10239"/>
        </w:tabs>
      </w:pPr>
      <w:r>
        <w:t xml:space="preserve">«РАЗГОВОРЫ О ВАЖНОМ» </w:t>
      </w:r>
      <w:r>
        <w:tab/>
        <w:t xml:space="preserve"> </w:t>
      </w:r>
    </w:p>
    <w:p w:rsidR="00D22DFD" w:rsidRDefault="00D22DFD" w:rsidP="00BE30F5">
      <w:pPr>
        <w:pStyle w:val="a7"/>
        <w:shd w:val="clear" w:color="auto" w:fill="auto"/>
        <w:tabs>
          <w:tab w:val="left" w:leader="dot" w:pos="10239"/>
        </w:tabs>
        <w:spacing w:after="0"/>
      </w:pPr>
    </w:p>
    <w:p w:rsidR="00D22DFD" w:rsidRDefault="005112A9">
      <w:pPr>
        <w:pStyle w:val="a7"/>
        <w:shd w:val="clear" w:color="auto" w:fill="auto"/>
        <w:spacing w:after="0"/>
      </w:pPr>
      <w:r>
        <w:t>ТЕМАТИЧЕСКОЕ ПЛАНИРОВАНИЕ</w:t>
      </w:r>
    </w:p>
    <w:p w:rsidR="00D22DFD" w:rsidRDefault="005112A9">
      <w:pPr>
        <w:pStyle w:val="a7"/>
        <w:shd w:val="clear" w:color="auto" w:fill="auto"/>
        <w:tabs>
          <w:tab w:val="right" w:leader="dot" w:pos="10469"/>
        </w:tabs>
        <w:jc w:val="both"/>
      </w:pPr>
      <w:r>
        <w:t>СРЕДНЕЕ</w:t>
      </w:r>
      <w:r w:rsidR="00BE30F5">
        <w:t xml:space="preserve"> ОБЩЕЕ ОБРАЗОВАНИЕ (10 класс)</w:t>
      </w:r>
      <w:r>
        <w:tab/>
        <w:t xml:space="preserve"> </w:t>
      </w:r>
      <w:r>
        <w:fldChar w:fldCharType="end"/>
      </w:r>
    </w:p>
    <w:p w:rsidR="00D22DFD" w:rsidRDefault="005112A9">
      <w:pPr>
        <w:pStyle w:val="11"/>
        <w:keepNext/>
        <w:keepLines/>
        <w:shd w:val="clear" w:color="auto" w:fill="auto"/>
      </w:pPr>
      <w:bookmarkStart w:id="4" w:name="bookmark2"/>
      <w:bookmarkStart w:id="5" w:name="bookmark3"/>
      <w:r>
        <w:t>ПОЯСНИТЕЛЬНАЯ ЗАПИСКА</w:t>
      </w:r>
      <w:bookmarkEnd w:id="4"/>
      <w:bookmarkEnd w:id="5"/>
    </w:p>
    <w:p w:rsidR="00D22DFD" w:rsidRDefault="005112A9">
      <w:pPr>
        <w:pStyle w:val="1"/>
        <w:shd w:val="clear" w:color="auto" w:fill="auto"/>
        <w:spacing w:after="420" w:line="317" w:lineRule="auto"/>
        <w:ind w:firstLine="0"/>
        <w:jc w:val="center"/>
      </w:pPr>
      <w:r>
        <w:rPr>
          <w:b/>
          <w:bCs/>
        </w:rPr>
        <w:t>Общая характеристика курса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Курс внеурочной деятельности «Разговоры о важном» (далее -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Стратегическими документами, определяющими задачи государственной образо</w:t>
      </w:r>
      <w:r>
        <w:softHyphen/>
        <w:t>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</w:t>
      </w:r>
      <w:r>
        <w:softHyphen/>
        <w:t>говоры о важном» в общеобразовательных организациях.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Разработка курса ведется в рамках российского законодательства в сфере об</w:t>
      </w:r>
      <w:r>
        <w:softHyphen/>
        <w:t>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>Указ Президента Российской Федерации от 9 ноября 2022 г. № 809 «Об утверждении Основ государственной политики по сохранению и укре</w:t>
      </w:r>
      <w:r>
        <w:softHyphen/>
        <w:t>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spacing w:line="252" w:lineRule="auto"/>
        <w:ind w:left="1020" w:hanging="440"/>
        <w:jc w:val="both"/>
      </w:pPr>
      <w:r>
        <w:t>Указ Президента РФ от 07.05.2024 № 309 «О национальных целях раз</w:t>
      </w:r>
      <w:r>
        <w:softHyphen/>
        <w:t>вития Российской Федерации на период до 2030 года и на перспективу до 2036 года».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>Федеральный государственный образовательный стандарт начального об</w:t>
      </w:r>
      <w:r>
        <w:softHyphen/>
        <w:t xml:space="preserve">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№ 286, с изменениями).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Федеральный государственный образовательный стандарт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№ 287, с изме</w:t>
      </w:r>
      <w:r>
        <w:softHyphen/>
        <w:t>нениями).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lastRenderedPageBreak/>
        <w:t xml:space="preserve">Федеральный государственный образовательный стандарт среднего общего образования (Приказ </w:t>
      </w:r>
      <w:proofErr w:type="spellStart"/>
      <w:r>
        <w:t>Минобрнауки</w:t>
      </w:r>
      <w:proofErr w:type="spellEnd"/>
      <w:r>
        <w:t xml:space="preserve"> России от 17.05.2012 № 413, с изменени</w:t>
      </w:r>
      <w:r>
        <w:softHyphen/>
        <w:t>ями).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Федеральная образовательная программа начального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18.05.2023 № 372).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Федеральная образовательная программа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18.05.2023 № 370).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 xml:space="preserve">Федеральная образовательная программа среднего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18.05.2023 № 371).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31"/>
        </w:tabs>
        <w:ind w:left="1020" w:hanging="440"/>
        <w:jc w:val="both"/>
      </w:pPr>
      <w:r>
        <w:t>Примерная рабочая программа воспитания для общеобразовательных органи</w:t>
      </w:r>
      <w:r>
        <w:softHyphen/>
        <w:t>заций (одобрена решением федерального учебно-методического объединения по общему образованию, протокол от 23.06.2022 № 3/22).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54"/>
        </w:tabs>
        <w:spacing w:after="100"/>
        <w:ind w:left="1020" w:hanging="440"/>
        <w:jc w:val="both"/>
      </w:pPr>
      <w: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983"/>
        </w:tabs>
        <w:spacing w:after="100"/>
        <w:ind w:left="1020" w:hanging="440"/>
        <w:jc w:val="both"/>
      </w:pPr>
      <w:r>
        <w:t>Письмо Министерства просвещения Российской Федерации от 17 июня 2022 г. № 03-871 «Об организации занятий „Разговоры о важном"».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100"/>
        <w:ind w:left="1020" w:hanging="440"/>
        <w:jc w:val="both"/>
      </w:pPr>
      <w:r>
        <w:t xml:space="preserve">Письмо Министерства просвещения Российской Федерации от 15.08.2022 № 03-1190 «О направлении методических рекомендаций по проведению цикла внеурочных занятий „Разговоры о </w:t>
      </w:r>
      <w:proofErr w:type="gramStart"/>
      <w:r>
        <w:t>важном“</w:t>
      </w:r>
      <w:proofErr w:type="gramEnd"/>
      <w:r>
        <w:t>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100"/>
        <w:ind w:left="1020" w:hanging="440"/>
        <w:jc w:val="both"/>
      </w:pPr>
      <w:r>
        <w:t>Письмо Министерства просвещения Российской Федерации от 18.02.2025 № 06-221 «О направлении информации».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100"/>
        <w:ind w:left="1020" w:hanging="440"/>
        <w:jc w:val="both"/>
      </w:pPr>
      <w:r>
        <w:t>Письмо Министерства просвещения Российской Федерации от 17 июня 2022 г. № АБ-1611/06 «О направлении стандарта церемониала».</w:t>
      </w:r>
    </w:p>
    <w:p w:rsidR="00D22DFD" w:rsidRDefault="005112A9">
      <w:pPr>
        <w:pStyle w:val="1"/>
        <w:numPr>
          <w:ilvl w:val="0"/>
          <w:numId w:val="1"/>
        </w:numPr>
        <w:shd w:val="clear" w:color="auto" w:fill="auto"/>
        <w:tabs>
          <w:tab w:val="left" w:pos="1020"/>
        </w:tabs>
        <w:spacing w:after="280"/>
        <w:ind w:left="1020" w:hanging="440"/>
        <w:jc w:val="both"/>
      </w:pPr>
      <w:r>
        <w:t>Письмо Министерства просвещения Российской Федерации от 15 апре</w:t>
      </w:r>
      <w:r>
        <w:softHyphen/>
        <w:t>ля 2022 г. № СК-295/06 «Об использовании государственных символов Российской Федерации» (методические рекомендации «Об использовании го</w:t>
      </w:r>
      <w:r>
        <w:softHyphen/>
        <w:t>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D22DFD" w:rsidRDefault="005112A9">
      <w:pPr>
        <w:pStyle w:val="32"/>
        <w:keepNext/>
        <w:keepLines/>
        <w:shd w:val="clear" w:color="auto" w:fill="auto"/>
        <w:spacing w:after="100"/>
        <w:jc w:val="both"/>
      </w:pPr>
      <w:bookmarkStart w:id="6" w:name="bookmark4"/>
      <w:bookmarkStart w:id="7" w:name="bookmark5"/>
      <w:r>
        <w:t>Актуальность курса</w:t>
      </w:r>
      <w:bookmarkEnd w:id="6"/>
      <w:bookmarkEnd w:id="7"/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Основой курса является воспитание гражданственности, патриотизма, нрав</w:t>
      </w:r>
      <w: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D22DFD" w:rsidRDefault="005112A9">
      <w:pPr>
        <w:pStyle w:val="1"/>
        <w:shd w:val="clear" w:color="auto" w:fill="auto"/>
        <w:spacing w:after="280" w:line="252" w:lineRule="auto"/>
        <w:ind w:firstLine="580"/>
        <w:jc w:val="both"/>
      </w:pPr>
      <w:r>
        <w:t>Создание программы курса «Разговор</w:t>
      </w:r>
      <w:r w:rsidR="00BE30F5">
        <w:t>ы о важном» для обучающихся 10</w:t>
      </w:r>
      <w:r>
        <w:t xml:space="preserve"> клас</w:t>
      </w:r>
      <w: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D22DFD" w:rsidRDefault="005112A9">
      <w:pPr>
        <w:pStyle w:val="32"/>
        <w:keepNext/>
        <w:keepLines/>
        <w:shd w:val="clear" w:color="auto" w:fill="auto"/>
        <w:spacing w:after="100"/>
        <w:jc w:val="both"/>
      </w:pPr>
      <w:bookmarkStart w:id="8" w:name="bookmark6"/>
      <w:bookmarkStart w:id="9" w:name="bookmark7"/>
      <w:r>
        <w:t>Цель и задачи курса</w:t>
      </w:r>
      <w:bookmarkEnd w:id="8"/>
      <w:bookmarkEnd w:id="9"/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Основной целью курса «Разговоры о важном» является формирование ценност</w:t>
      </w:r>
      <w:r>
        <w:softHyphen/>
        <w:t>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D22DFD" w:rsidRDefault="005112A9">
      <w:pPr>
        <w:pStyle w:val="1"/>
        <w:shd w:val="clear" w:color="auto" w:fill="auto"/>
        <w:spacing w:after="100"/>
        <w:ind w:firstLine="580"/>
      </w:pPr>
      <w:r>
        <w:t>Задачами курса внеурочной деятельности «Разговоры о важном» являются: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/>
        <w:ind w:left="920" w:hanging="340"/>
        <w:jc w:val="both"/>
      </w:pPr>
      <w:r>
        <w:t>формирование у обучающихся российской гражданской идентичности, патри</w:t>
      </w:r>
      <w:r>
        <w:softHyphen/>
        <w:t xml:space="preserve">отизма, </w:t>
      </w:r>
      <w:r>
        <w:lastRenderedPageBreak/>
        <w:t>уважения к Отечеству, к прошлому и настоящему многонационального народа России;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/>
        <w:ind w:left="920" w:hanging="340"/>
        <w:jc w:val="both"/>
      </w:pPr>
      <w: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 w:line="230" w:lineRule="auto"/>
        <w:ind w:left="920" w:hanging="340"/>
        <w:jc w:val="both"/>
      </w:pPr>
      <w: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D22DFD" w:rsidRDefault="005112A9">
      <w:pPr>
        <w:pStyle w:val="1"/>
        <w:numPr>
          <w:ilvl w:val="0"/>
          <w:numId w:val="2"/>
        </w:numPr>
        <w:shd w:val="clear" w:color="auto" w:fill="auto"/>
        <w:tabs>
          <w:tab w:val="left" w:pos="983"/>
        </w:tabs>
        <w:spacing w:after="100" w:line="214" w:lineRule="auto"/>
        <w:ind w:firstLine="580"/>
        <w:jc w:val="both"/>
      </w:pPr>
      <w:r>
        <w:t>формирование осознанного отношения к семье, уважения к родителям, стар-</w:t>
      </w:r>
    </w:p>
    <w:p w:rsidR="00D22DFD" w:rsidRDefault="005112A9">
      <w:pPr>
        <w:pStyle w:val="1"/>
        <w:shd w:val="clear" w:color="auto" w:fill="auto"/>
        <w:spacing w:after="100"/>
        <w:ind w:firstLine="920"/>
        <w:jc w:val="both"/>
      </w:pPr>
      <w:proofErr w:type="spellStart"/>
      <w:r>
        <w:t>шему</w:t>
      </w:r>
      <w:proofErr w:type="spellEnd"/>
      <w:r>
        <w:t xml:space="preserve"> поколению, семейным ценностям;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развитие нравственных качеств личности, способности к осознанному нравственному выбору, милосердию, справедливости, взаимопомощи и ува</w:t>
      </w:r>
      <w:r>
        <w:softHyphen/>
        <w:t>жительному отношению к другим людям;</w:t>
      </w:r>
    </w:p>
    <w:p w:rsidR="00D22DFD" w:rsidRDefault="005112A9">
      <w:pPr>
        <w:pStyle w:val="1"/>
        <w:shd w:val="clear" w:color="auto" w:fill="auto"/>
        <w:spacing w:after="100" w:line="230" w:lineRule="auto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формирование у обучающихся мотивации к познанию и саморазвитию, пони</w:t>
      </w:r>
      <w:r>
        <w:softHyphen/>
        <w:t>мания роли образования в жизни человека и общества;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воспитание экологической культуры, бережного отношения к природе и окру</w:t>
      </w:r>
      <w:r>
        <w:softHyphen/>
        <w:t>жающему миру; осознание личной ответственности за сохранение природы для будущих поколений;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D22DFD" w:rsidRDefault="005112A9">
      <w:pPr>
        <w:pStyle w:val="1"/>
        <w:shd w:val="clear" w:color="auto" w:fill="auto"/>
        <w:spacing w:after="100"/>
        <w:ind w:left="920" w:hanging="340"/>
        <w:jc w:val="both"/>
      </w:pPr>
      <w:r>
        <w:rPr>
          <w:b/>
          <w:bCs/>
          <w:color w:val="EE1D24"/>
          <w:sz w:val="28"/>
          <w:szCs w:val="28"/>
        </w:rPr>
        <w:t xml:space="preserve">• </w:t>
      </w:r>
      <w: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 xml:space="preserve">Курс внеурочной деятельности «Разговоры о важном» носит интегративный и </w:t>
      </w:r>
      <w:proofErr w:type="spellStart"/>
      <w:r>
        <w:t>метапредметный</w:t>
      </w:r>
      <w:proofErr w:type="spellEnd"/>
      <w: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</w:t>
      </w:r>
      <w: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D22DFD" w:rsidRDefault="005112A9">
      <w:pPr>
        <w:pStyle w:val="1"/>
        <w:shd w:val="clear" w:color="auto" w:fill="auto"/>
        <w:spacing w:after="280"/>
        <w:ind w:firstLine="580"/>
        <w:jc w:val="both"/>
      </w:pPr>
      <w: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D22DFD" w:rsidRDefault="005112A9">
      <w:pPr>
        <w:pStyle w:val="32"/>
        <w:keepNext/>
        <w:keepLines/>
        <w:shd w:val="clear" w:color="auto" w:fill="auto"/>
        <w:spacing w:after="100"/>
        <w:jc w:val="both"/>
      </w:pPr>
      <w:bookmarkStart w:id="10" w:name="bookmark8"/>
      <w:bookmarkStart w:id="11" w:name="bookmark9"/>
      <w:r>
        <w:t>Место курса в образовательном процессе</w:t>
      </w:r>
      <w:bookmarkEnd w:id="10"/>
      <w:bookmarkEnd w:id="11"/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</w:t>
      </w:r>
      <w:r w:rsidR="0043588F">
        <w:t>8</w:t>
      </w:r>
      <w:r w:rsidR="00BE30F5">
        <w:t xml:space="preserve"> </w:t>
      </w:r>
      <w:r>
        <w:t>класса (группы) в течение всего учебного года.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Освоение программы курса может быть организовано образовательной орга</w:t>
      </w:r>
      <w:r>
        <w:softHyphen/>
        <w:t xml:space="preserve">низацией во внеурочное время с обучающимися </w:t>
      </w:r>
      <w:r w:rsidR="00A3601E">
        <w:t>8</w:t>
      </w:r>
      <w:bookmarkStart w:id="12" w:name="_GoBack"/>
      <w:bookmarkEnd w:id="12"/>
      <w:r>
        <w:t xml:space="preserve"> классов, в течение одного учебного года.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t>Внеурочное занятие курса «Разговоры о важном» проходит каждый понедель</w:t>
      </w:r>
      <w:r>
        <w:softHyphen/>
        <w:t>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</w:t>
      </w:r>
      <w:r>
        <w:softHyphen/>
        <w:t>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</w:t>
      </w:r>
      <w:r>
        <w:softHyphen/>
        <w:t>ных и практических заданий, рабочих листов (при их наличии).</w:t>
      </w:r>
    </w:p>
    <w:p w:rsidR="00D22DFD" w:rsidRDefault="005112A9">
      <w:pPr>
        <w:pStyle w:val="1"/>
        <w:shd w:val="clear" w:color="auto" w:fill="auto"/>
        <w:spacing w:after="100"/>
        <w:ind w:firstLine="580"/>
        <w:jc w:val="both"/>
      </w:pPr>
      <w:r>
        <w:lastRenderedPageBreak/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Цель мотивационной части — знакомство обучающихся с темой занятия, поста</w:t>
      </w:r>
      <w:r>
        <w:softHyphen/>
        <w:t>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Основная часть строится как сочетание разнообразной деятельности обучаю</w:t>
      </w:r>
      <w:r>
        <w:softHyphen/>
        <w:t>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</w:t>
      </w:r>
      <w:r>
        <w:softHyphen/>
        <w:t>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 xml:space="preserve">Обучающиеся </w:t>
      </w:r>
      <w:r w:rsidR="00A3601E">
        <w:t>8</w:t>
      </w:r>
      <w:r w:rsidR="00BE30F5">
        <w:t xml:space="preserve"> </w:t>
      </w:r>
      <w:r>
        <w:t>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 xml:space="preserve">В </w:t>
      </w:r>
      <w:r w:rsidR="0043588F">
        <w:t xml:space="preserve">центре </w:t>
      </w:r>
      <w:proofErr w:type="gramStart"/>
      <w:r w:rsidR="0043588F">
        <w:t>занятий  для</w:t>
      </w:r>
      <w:proofErr w:type="gramEnd"/>
      <w:r w:rsidR="0043588F">
        <w:t xml:space="preserve"> 8 кл</w:t>
      </w:r>
      <w:r>
        <w:t>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>
        <w:softHyphen/>
        <w:t>ставленные вопросы, а также выполнение практического или интерактивного задания. Само занятие сохраняет структуру, состоящую из трёх этапов: мотивационно-целевого, основного и заключительного.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Программа курса «Разговоры о важном» является содержательным и методиче</w:t>
      </w:r>
      <w:r>
        <w:softHyphen/>
        <w:t>ским ориентиром для педагогов.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D22DFD" w:rsidRDefault="005112A9">
      <w:pPr>
        <w:pStyle w:val="1"/>
        <w:shd w:val="clear" w:color="auto" w:fill="auto"/>
        <w:spacing w:line="252" w:lineRule="auto"/>
        <w:ind w:firstLine="580"/>
        <w:jc w:val="both"/>
      </w:pPr>
      <w: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t>Темы занятий также могут раскрываться во внеурочное время в формате до</w:t>
      </w:r>
      <w:r>
        <w:softHyphen/>
        <w:t>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D22DFD" w:rsidRDefault="005112A9">
      <w:pPr>
        <w:pStyle w:val="22"/>
        <w:keepNext/>
        <w:keepLines/>
        <w:shd w:val="clear" w:color="auto" w:fill="auto"/>
      </w:pPr>
      <w:bookmarkStart w:id="13" w:name="bookmark10"/>
      <w:bookmarkStart w:id="14" w:name="bookmark11"/>
      <w:r>
        <w:t>ПЛАНИРУЕМЫЕ РЕЗУЛЬТАТЫ ОСВОЕНИЯ КУРСА ВНЕУРОЧНОЙ</w:t>
      </w:r>
      <w:r>
        <w:br/>
        <w:t>ДЕЯТЕЛЬНОСТИ «РАЗГОВОРЫ О ВАЖНОМ»</w:t>
      </w:r>
      <w:bookmarkEnd w:id="13"/>
      <w:bookmarkEnd w:id="14"/>
    </w:p>
    <w:p w:rsidR="00D22DFD" w:rsidRDefault="005112A9">
      <w:pPr>
        <w:pStyle w:val="32"/>
        <w:keepNext/>
        <w:keepLines/>
        <w:shd w:val="clear" w:color="auto" w:fill="auto"/>
        <w:spacing w:after="280"/>
        <w:ind w:firstLine="0"/>
        <w:jc w:val="center"/>
      </w:pPr>
      <w:bookmarkStart w:id="15" w:name="bookmark28"/>
      <w:bookmarkStart w:id="16" w:name="bookmark29"/>
      <w:r>
        <w:t>СРЕДНЕЕ ОБЩЕЕ ОБРАЗОВАНИЕ</w:t>
      </w:r>
      <w:bookmarkEnd w:id="15"/>
      <w:bookmarkEnd w:id="16"/>
    </w:p>
    <w:p w:rsidR="00D22DFD" w:rsidRDefault="005112A9">
      <w:pPr>
        <w:pStyle w:val="1"/>
        <w:shd w:val="clear" w:color="auto" w:fill="auto"/>
        <w:spacing w:after="280" w:line="252" w:lineRule="auto"/>
        <w:ind w:firstLine="580"/>
        <w:jc w:val="both"/>
      </w:pPr>
      <w:r>
        <w:t>Занятия в рамках программы направлены на обеспечение достижения обуча</w:t>
      </w:r>
      <w:r>
        <w:softHyphen/>
        <w:t xml:space="preserve">ющимися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D22DFD" w:rsidRDefault="005112A9">
      <w:pPr>
        <w:pStyle w:val="32"/>
        <w:keepNext/>
        <w:keepLines/>
        <w:shd w:val="clear" w:color="auto" w:fill="auto"/>
        <w:jc w:val="both"/>
      </w:pPr>
      <w:bookmarkStart w:id="17" w:name="bookmark30"/>
      <w:bookmarkStart w:id="18" w:name="bookmark31"/>
      <w:r>
        <w:lastRenderedPageBreak/>
        <w:t>Личностные результаты</w:t>
      </w:r>
      <w:bookmarkEnd w:id="17"/>
      <w:bookmarkEnd w:id="18"/>
    </w:p>
    <w:p w:rsidR="00D22DFD" w:rsidRDefault="005112A9">
      <w:pPr>
        <w:pStyle w:val="1"/>
        <w:shd w:val="clear" w:color="auto" w:fill="auto"/>
        <w:spacing w:after="280"/>
        <w:ind w:firstLine="580"/>
        <w:jc w:val="both"/>
      </w:pPr>
      <w:r>
        <w:t xml:space="preserve"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</w:t>
      </w:r>
      <w:proofErr w:type="spellStart"/>
      <w:r>
        <w:t>ценностно</w:t>
      </w:r>
      <w:r>
        <w:softHyphen/>
        <w:t>смысловых</w:t>
      </w:r>
      <w:proofErr w:type="spellEnd"/>
      <w:r>
        <w:t xml:space="preserve">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</w:t>
      </w:r>
      <w:r>
        <w:softHyphen/>
        <w:t>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</w:t>
      </w:r>
      <w:r>
        <w:softHyphen/>
        <w:t>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</w:t>
      </w:r>
      <w:r>
        <w:softHyphen/>
        <w:t>тацию обучающегося к изменяющимся условиям социальной и природной среды.</w:t>
      </w:r>
    </w:p>
    <w:p w:rsidR="00D22DFD" w:rsidRDefault="005112A9">
      <w:pPr>
        <w:pStyle w:val="32"/>
        <w:keepNext/>
        <w:keepLines/>
        <w:shd w:val="clear" w:color="auto" w:fill="auto"/>
        <w:jc w:val="both"/>
      </w:pPr>
      <w:bookmarkStart w:id="19" w:name="bookmark32"/>
      <w:bookmarkStart w:id="20" w:name="bookmark33"/>
      <w:proofErr w:type="spellStart"/>
      <w:r>
        <w:t>Метапредметные</w:t>
      </w:r>
      <w:proofErr w:type="spellEnd"/>
      <w:r>
        <w:t xml:space="preserve"> результаты</w:t>
      </w:r>
      <w:bookmarkEnd w:id="19"/>
      <w:bookmarkEnd w:id="20"/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 xml:space="preserve">В сфере овладения познавательными универсальными учебными действиями: </w:t>
      </w:r>
      <w:r>
        <w:t>владеть навыками познавательной, учебно-исследовательской и проектной дея</w:t>
      </w:r>
      <w:r>
        <w:softHyphen/>
        <w:t>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</w:t>
      </w:r>
      <w:r>
        <w:softHyphen/>
        <w:t>личных методов познания; проявлять готовность и способность к самостоятельной информационно-познавательной деятельности, владеть навыками получения необхо</w:t>
      </w:r>
      <w:r>
        <w:softHyphen/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</w:t>
      </w:r>
      <w:r>
        <w:softHyphen/>
        <w:t>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 xml:space="preserve">В сфере овладения коммуникативными универсальными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</w:t>
      </w:r>
      <w:r>
        <w:softHyphen/>
        <w:t>фликты; владеть языковыми средствами - уметь ясно, логично и точно излагать свою точку зрения, использовать адекватные языковые средства.</w:t>
      </w:r>
    </w:p>
    <w:p w:rsidR="00D22DFD" w:rsidRDefault="005112A9">
      <w:pPr>
        <w:pStyle w:val="1"/>
        <w:shd w:val="clear" w:color="auto" w:fill="auto"/>
        <w:spacing w:after="280"/>
        <w:ind w:firstLine="580"/>
        <w:jc w:val="both"/>
      </w:pPr>
      <w:r>
        <w:rPr>
          <w:i/>
          <w:iCs/>
        </w:rPr>
        <w:t>В сфере овладения регулятивными универсальными учебными действиями:</w:t>
      </w:r>
      <w:r>
        <w:t xml:space="preserve"> са</w:t>
      </w:r>
      <w:r>
        <w:softHyphen/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</w:t>
      </w:r>
      <w:r>
        <w:softHyphen/>
        <w:t>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D22DFD" w:rsidRDefault="005112A9">
      <w:pPr>
        <w:pStyle w:val="32"/>
        <w:keepNext/>
        <w:keepLines/>
        <w:shd w:val="clear" w:color="auto" w:fill="auto"/>
        <w:jc w:val="both"/>
      </w:pPr>
      <w:bookmarkStart w:id="21" w:name="bookmark34"/>
      <w:bookmarkStart w:id="22" w:name="bookmark35"/>
      <w:r>
        <w:t>Предметные результаты</w:t>
      </w:r>
      <w:bookmarkEnd w:id="21"/>
      <w:bookmarkEnd w:id="22"/>
    </w:p>
    <w:p w:rsidR="00D22DFD" w:rsidRDefault="005112A9">
      <w:pPr>
        <w:pStyle w:val="1"/>
        <w:shd w:val="clear" w:color="auto" w:fill="auto"/>
        <w:ind w:firstLine="580"/>
        <w:jc w:val="both"/>
      </w:pPr>
      <w:r>
        <w:t>Предметные результаты представлены с учётом специфики содержания пред</w:t>
      </w:r>
      <w:r>
        <w:softHyphen/>
        <w:t>метных областей, к которым имеет отношение содержание курса внеурочной деятельности «Разговоры о важном».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Русский язык и литература:</w:t>
      </w:r>
      <w:r>
        <w:t xml:space="preserve"> формирование понятий о нормах русского литератур</w:t>
      </w:r>
      <w:r>
        <w:softHyphen/>
        <w:t xml:space="preserve">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</w:t>
      </w:r>
      <w:r>
        <w:lastRenderedPageBreak/>
        <w:t xml:space="preserve">конспектов, аннотаций, рефератов, сочинений различных жанров; знание содержания произведений русской и мировой классической литературы, их историко-культурного и нравственно-ценностного влияния на формирование национальной и мировой культуры; формирование представлений об </w:t>
      </w:r>
      <w:proofErr w:type="spellStart"/>
      <w:r>
        <w:t>изобразительно</w:t>
      </w:r>
      <w:r>
        <w:softHyphen/>
        <w:t>выразительных</w:t>
      </w:r>
      <w:proofErr w:type="spellEnd"/>
      <w:r>
        <w:t xml:space="preserve"> возможностях русского языка; формирование умений учитывать исторический, историко-культурный контекст и контекст творчества писателя в процессе анализа художественного произведения; способность выявлять в худо</w:t>
      </w:r>
      <w:r>
        <w:softHyphen/>
        <w:t>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Иностранный язык:</w:t>
      </w:r>
      <w:r>
        <w:t xml:space="preserve"> владение знаниями о социокультурной специфике </w:t>
      </w:r>
      <w:proofErr w:type="spellStart"/>
      <w:proofErr w:type="gramStart"/>
      <w:r>
        <w:t>стра</w:t>
      </w:r>
      <w:proofErr w:type="spellEnd"/>
      <w:r>
        <w:t xml:space="preserve">- </w:t>
      </w:r>
      <w:proofErr w:type="spellStart"/>
      <w:r>
        <w:t>ны</w:t>
      </w:r>
      <w:proofErr w:type="spellEnd"/>
      <w:proofErr w:type="gramEnd"/>
      <w:r>
        <w:t>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Информатика:</w:t>
      </w:r>
      <w:r>
        <w:t xml:space="preserve"> формирование представлений о роли информации и 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История:</w:t>
      </w:r>
      <w:r>
        <w:t xml:space="preserve"> формирование представлений о современной исторической науке, её специфике, методах исторического познания и роли в решении задач прогрессив</w:t>
      </w:r>
      <w:r>
        <w:softHyphen/>
        <w:t>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 умений применять исторические знания в про</w:t>
      </w:r>
      <w:r>
        <w:softHyphen/>
        <w:t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Обществознание:</w:t>
      </w:r>
      <w:r>
        <w:t xml:space="preserve"> 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</w:t>
      </w:r>
      <w:r>
        <w:softHyphen/>
        <w:t>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i/>
          <w:iCs/>
        </w:rPr>
        <w:t>География:</w:t>
      </w:r>
      <w:r>
        <w:t xml:space="preserve"> 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</w:t>
      </w:r>
      <w:proofErr w:type="spellStart"/>
      <w:r>
        <w:t>социально</w:t>
      </w:r>
      <w:r>
        <w:softHyphen/>
        <w:t>экономических</w:t>
      </w:r>
      <w:proofErr w:type="spellEnd"/>
      <w:r>
        <w:t xml:space="preserve">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</w:t>
      </w:r>
      <w:r>
        <w:softHyphen/>
        <w:t>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</w:t>
      </w:r>
      <w:r>
        <w:softHyphen/>
        <w:t>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владе</w:t>
      </w:r>
      <w:r>
        <w:softHyphen/>
        <w:t>ние умениями географического анализа и интерпретации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</w:t>
      </w:r>
      <w:r>
        <w:br w:type="page"/>
      </w:r>
      <w:r>
        <w:lastRenderedPageBreak/>
        <w:t>окружающей среды, адаптации к изменению её условий; формирование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D22DFD" w:rsidRDefault="005112A9">
      <w:pPr>
        <w:pStyle w:val="1"/>
        <w:shd w:val="clear" w:color="auto" w:fill="auto"/>
        <w:spacing w:after="0"/>
        <w:ind w:firstLine="580"/>
        <w:jc w:val="both"/>
        <w:sectPr w:rsidR="00D22DFD">
          <w:footerReference w:type="default" r:id="rId7"/>
          <w:footerReference w:type="first" r:id="rId8"/>
          <w:pgSz w:w="11900" w:h="16840"/>
          <w:pgMar w:top="517" w:right="637" w:bottom="625" w:left="622" w:header="0" w:footer="3" w:gutter="0"/>
          <w:pgNumType w:start="1"/>
          <w:cols w:space="720"/>
          <w:noEndnote/>
          <w:titlePg/>
          <w:docGrid w:linePitch="360"/>
        </w:sectPr>
      </w:pPr>
      <w:r>
        <w:rPr>
          <w:i/>
          <w:iCs/>
        </w:rPr>
        <w:t>Биология:</w:t>
      </w:r>
      <w:r>
        <w:t xml:space="preserve"> владение основополагающими понятиями и представлениями о живой природе, её уровневой организации и эволюции; уверенное пользование биологиче</w:t>
      </w:r>
      <w:r>
        <w:softHyphen/>
        <w:t>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D22DFD" w:rsidRDefault="005112A9">
      <w:pPr>
        <w:pStyle w:val="22"/>
        <w:keepNext/>
        <w:keepLines/>
        <w:shd w:val="clear" w:color="auto" w:fill="auto"/>
      </w:pPr>
      <w:bookmarkStart w:id="23" w:name="bookmark36"/>
      <w:bookmarkStart w:id="24" w:name="bookmark37"/>
      <w:r>
        <w:lastRenderedPageBreak/>
        <w:t xml:space="preserve">СОДЕРЖАНИЕ КУРСА ВНЕУРОЧНОЙ </w:t>
      </w:r>
      <w:proofErr w:type="gramStart"/>
      <w:r>
        <w:t>ДЕЯТЕЛЬНОСТИ</w:t>
      </w:r>
      <w:r>
        <w:br/>
        <w:t>«</w:t>
      </w:r>
      <w:proofErr w:type="gramEnd"/>
      <w:r>
        <w:t>РАЗГОВОРЫ О ВАЖНОМ»</w:t>
      </w:r>
      <w:bookmarkEnd w:id="23"/>
      <w:bookmarkEnd w:id="24"/>
    </w:p>
    <w:p w:rsidR="00D22DFD" w:rsidRDefault="005112A9">
      <w:pPr>
        <w:pStyle w:val="32"/>
        <w:keepNext/>
        <w:keepLines/>
        <w:shd w:val="clear" w:color="auto" w:fill="auto"/>
        <w:ind w:firstLine="0"/>
        <w:jc w:val="center"/>
      </w:pPr>
      <w:bookmarkStart w:id="25" w:name="bookmark44"/>
      <w:bookmarkStart w:id="26" w:name="bookmark45"/>
      <w:r>
        <w:t>СРЕДНЕЕ ОБЩЕЕ ОБРАЗОВАНИЕ</w:t>
      </w:r>
      <w:bookmarkEnd w:id="25"/>
      <w:bookmarkEnd w:id="26"/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Николай Иванович Путилов. </w:t>
      </w:r>
      <w: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</w:t>
      </w:r>
      <w:r>
        <w:softHyphen/>
        <w:t>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Рихард Зорге. </w:t>
      </w:r>
      <w:r>
        <w:t>Служение Отечеству требует мужества, профессионализма и готов</w:t>
      </w:r>
      <w:r>
        <w:softHyphen/>
        <w:t>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</w:t>
      </w:r>
      <w:r>
        <w:softHyphen/>
        <w:t>ственных и смелых героев — источник вдохновения для подрастающего поколения.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proofErr w:type="spellStart"/>
      <w:r>
        <w:rPr>
          <w:b/>
          <w:bCs/>
        </w:rPr>
        <w:t>Нурмагомед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Энгельсович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Гаджимагомедов</w:t>
      </w:r>
      <w:proofErr w:type="spellEnd"/>
      <w:r>
        <w:rPr>
          <w:b/>
          <w:bCs/>
        </w:rPr>
        <w:t xml:space="preserve">. </w:t>
      </w:r>
      <w:r>
        <w:t xml:space="preserve">Подвиг Героя Российской Федерации </w:t>
      </w:r>
      <w:proofErr w:type="spellStart"/>
      <w:r>
        <w:t>Нурмагомеда</w:t>
      </w:r>
      <w:proofErr w:type="spellEnd"/>
      <w:r>
        <w:t xml:space="preserve"> </w:t>
      </w:r>
      <w:proofErr w:type="spellStart"/>
      <w:r>
        <w:t>Гаджимагомедова</w:t>
      </w:r>
      <w:proofErr w:type="spellEnd"/>
      <w:r>
        <w:t xml:space="preserve"> — пример мужества, верности воинскому долгу и го</w:t>
      </w:r>
      <w:r>
        <w:softHyphen/>
        <w:t>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</w:t>
      </w:r>
      <w:r>
        <w:softHyphen/>
        <w:t>ботой о тех, кто рядом, взаимовыручкой и честным исполнением своего долга.</w:t>
      </w:r>
    </w:p>
    <w:p w:rsidR="00D22DFD" w:rsidRDefault="005112A9">
      <w:pPr>
        <w:pStyle w:val="1"/>
        <w:shd w:val="clear" w:color="auto" w:fill="auto"/>
        <w:ind w:firstLine="580"/>
        <w:jc w:val="both"/>
      </w:pPr>
      <w:proofErr w:type="spellStart"/>
      <w:r>
        <w:rPr>
          <w:b/>
          <w:bCs/>
        </w:rPr>
        <w:t>Преподобномученица</w:t>
      </w:r>
      <w:proofErr w:type="spellEnd"/>
      <w:r>
        <w:rPr>
          <w:b/>
          <w:bCs/>
        </w:rPr>
        <w:t xml:space="preserve"> Елизавета Федоровна. </w:t>
      </w:r>
      <w: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</w:t>
      </w:r>
      <w:r>
        <w:softHyphen/>
        <w:t>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Петр Степанович </w:t>
      </w:r>
      <w:proofErr w:type="spellStart"/>
      <w:r>
        <w:rPr>
          <w:b/>
          <w:bCs/>
        </w:rPr>
        <w:t>Котляревский</w:t>
      </w:r>
      <w:proofErr w:type="spellEnd"/>
      <w:r>
        <w:rPr>
          <w:b/>
          <w:bCs/>
        </w:rPr>
        <w:t xml:space="preserve">. </w:t>
      </w:r>
      <w:r>
        <w:t>История Россия полна примеров верности во</w:t>
      </w:r>
      <w:r>
        <w:softHyphen/>
        <w:t>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</w:t>
      </w:r>
      <w:r>
        <w:softHyphen/>
        <w:t>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proofErr w:type="spellStart"/>
      <w:r>
        <w:rPr>
          <w:b/>
          <w:bCs/>
        </w:rPr>
        <w:t>Соцсети</w:t>
      </w:r>
      <w:proofErr w:type="spellEnd"/>
      <w:r>
        <w:rPr>
          <w:b/>
          <w:bCs/>
        </w:rPr>
        <w:t xml:space="preserve">. Как защититься от мошенников. Безопасность в сети Интернет. </w:t>
      </w:r>
      <w:r>
        <w:t>Интер</w:t>
      </w:r>
      <w:r>
        <w:softHyphen/>
        <w:t xml:space="preserve"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>
        <w:t>кибербуллингом</w:t>
      </w:r>
      <w:proofErr w:type="spellEnd"/>
      <w: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</w:t>
      </w:r>
      <w:r>
        <w:lastRenderedPageBreak/>
        <w:t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Галина Сергеевна Уланова. </w:t>
      </w:r>
      <w: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</w:t>
      </w:r>
      <w:proofErr w:type="gramStart"/>
      <w:r>
        <w:t>отечественной балетной школы</w:t>
      </w:r>
      <w:proofErr w:type="gramEnd"/>
      <w:r>
        <w:t xml:space="preserve"> и передача профессионального опыта следующим поколениям укрепляют преемственность российской культуры.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Князь Дмитрий Пожарский и земский староста Кузьма Минин. </w:t>
      </w:r>
      <w:r>
        <w:t>Доверие, распреде</w:t>
      </w:r>
      <w:r>
        <w:softHyphen/>
        <w:t>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</w:t>
      </w:r>
      <w:r>
        <w:softHyphen/>
        <w:t>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</w:t>
      </w:r>
      <w:r>
        <w:softHyphen/>
        <w:t>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Александра Николаевна Пахмутова и Николай Николаевич Добронравов. </w:t>
      </w:r>
      <w:r>
        <w:t>Слу</w:t>
      </w:r>
      <w:r>
        <w:softHyphen/>
        <w:t>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</w:t>
      </w:r>
      <w:r>
        <w:softHyphen/>
        <w:t>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</w:t>
      </w:r>
      <w:r>
        <w:softHyphen/>
        <w:t>ный труд и понимание своей ответственности перед людьми и страной.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Дарья Севастопольская. </w:t>
      </w:r>
      <w: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</w:t>
      </w:r>
      <w:r>
        <w:softHyphen/>
        <w:t>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Федор Петрович </w:t>
      </w:r>
      <w:proofErr w:type="spellStart"/>
      <w:r>
        <w:rPr>
          <w:b/>
          <w:bCs/>
        </w:rPr>
        <w:t>Гааз</w:t>
      </w:r>
      <w:proofErr w:type="spellEnd"/>
      <w:r>
        <w:rPr>
          <w:b/>
          <w:bCs/>
        </w:rPr>
        <w:t xml:space="preserve">. </w:t>
      </w:r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Братья Бельские. </w:t>
      </w:r>
      <w:r>
        <w:t>Партизанское движение показало, что в борьбу с врагом всту</w:t>
      </w:r>
      <w:r>
        <w:softHyphen/>
        <w:t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</w:t>
      </w:r>
      <w:r>
        <w:softHyphen/>
        <w:t>ности сохранить человечность и спасти тех, кому грозит гибель.</w:t>
      </w:r>
    </w:p>
    <w:p w:rsidR="00D22DFD" w:rsidRDefault="005112A9">
      <w:pPr>
        <w:pStyle w:val="1"/>
        <w:shd w:val="clear" w:color="auto" w:fill="auto"/>
        <w:spacing w:line="252" w:lineRule="auto"/>
        <w:ind w:firstLine="580"/>
        <w:jc w:val="both"/>
      </w:pPr>
      <w:r>
        <w:rPr>
          <w:b/>
          <w:bCs/>
        </w:rPr>
        <w:t xml:space="preserve">Протоиерей Михаил Васильев. </w:t>
      </w:r>
      <w:r>
        <w:t>Роль православного священника в жизни со</w:t>
      </w:r>
      <w:r>
        <w:softHyphen/>
        <w:t>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</w:t>
      </w:r>
      <w:r>
        <w:softHyphen/>
        <w:t xml:space="preserve">ник поддерживает бойцов в тяжёлых обстоятельствах, помогает преодолевать страх и сохранять мужество и стойкость. </w:t>
      </w:r>
      <w:r>
        <w:lastRenderedPageBreak/>
        <w:t>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</w:t>
      </w:r>
      <w:r>
        <w:softHyphen/>
        <w:t>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Ерофей Павлович Хабаров. </w:t>
      </w:r>
      <w:r>
        <w:t>Смелость, любознательность и настойчивость помогают человеку осваивать неизведанное и приносить пользу своей стране. Перво</w:t>
      </w:r>
      <w:r>
        <w:softHyphen/>
        <w:t>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</w:t>
      </w:r>
      <w:r>
        <w:softHyphen/>
        <w:t>можности там, где другие замечают лишь трудности.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Иван Петрович Павлов. </w:t>
      </w:r>
      <w:r>
        <w:t>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</w:t>
      </w:r>
      <w:r>
        <w:softHyphen/>
        <w:t>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</w:t>
      </w:r>
      <w:r>
        <w:softHyphen/>
        <w:t>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Хан </w:t>
      </w:r>
      <w:proofErr w:type="spellStart"/>
      <w:r>
        <w:rPr>
          <w:b/>
          <w:bCs/>
        </w:rPr>
        <w:t>Дондук</w:t>
      </w:r>
      <w:proofErr w:type="spellEnd"/>
      <w:r>
        <w:rPr>
          <w:b/>
          <w:bCs/>
        </w:rPr>
        <w:t xml:space="preserve">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</w:t>
      </w:r>
      <w:r>
        <w:softHyphen/>
        <w:t>лить общую ответственность за судьбу страны.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Михаил Богданович Барклай-де-Толли. </w:t>
      </w:r>
      <w: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</w:t>
      </w:r>
      <w:r>
        <w:softHyphen/>
        <w:t>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</w:t>
      </w:r>
      <w:r>
        <w:softHyphen/>
        <w:t>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Алексей Петрович </w:t>
      </w:r>
      <w:proofErr w:type="spellStart"/>
      <w:r>
        <w:rPr>
          <w:b/>
          <w:bCs/>
        </w:rPr>
        <w:t>Маресьев</w:t>
      </w:r>
      <w:proofErr w:type="spellEnd"/>
      <w:r>
        <w:rPr>
          <w:b/>
          <w:bCs/>
        </w:rPr>
        <w:t xml:space="preserve">. </w:t>
      </w:r>
      <w:r>
        <w:t>Человеческое достоинство не зависит от физи</w:t>
      </w:r>
      <w:r>
        <w:softHyphen/>
        <w:t>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</w:t>
      </w:r>
      <w:r>
        <w:softHyphen/>
        <w:t>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Дмитрий Дмитриевич Шостакович. </w:t>
      </w:r>
      <w:r>
        <w:t>Дмитрий Дмитриевич Шостакович — выдаю</w:t>
      </w:r>
      <w:r>
        <w:softHyphen/>
        <w:t>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</w:t>
      </w:r>
      <w:r>
        <w:softHyphen/>
        <w:t>ломные моменты.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Лев Яшин. </w:t>
      </w:r>
      <w: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</w:t>
      </w:r>
      <w:r>
        <w:lastRenderedPageBreak/>
        <w:t>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</w:t>
      </w:r>
      <w:r>
        <w:softHyphen/>
        <w:t>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Естественный и искусственный интеллект. </w:t>
      </w:r>
      <w:r>
        <w:t>Искусственный интеллект — это соз</w:t>
      </w:r>
      <w:r>
        <w:softHyphen/>
        <w:t>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Федор Федорович Ушаков. </w:t>
      </w:r>
      <w: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Дмитрий Донской. </w:t>
      </w:r>
      <w: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</w:t>
      </w:r>
      <w:r>
        <w:softHyphen/>
        <w:t>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Святая равноапостольная княгиня Ольга. </w:t>
      </w:r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D22DFD" w:rsidRDefault="005112A9">
      <w:pPr>
        <w:pStyle w:val="1"/>
        <w:shd w:val="clear" w:color="auto" w:fill="auto"/>
        <w:spacing w:line="252" w:lineRule="auto"/>
        <w:ind w:firstLine="580"/>
        <w:jc w:val="both"/>
      </w:pPr>
      <w:r>
        <w:rPr>
          <w:b/>
          <w:bCs/>
        </w:rPr>
        <w:t xml:space="preserve">Святитель Лука </w:t>
      </w:r>
      <w:proofErr w:type="spellStart"/>
      <w:r>
        <w:rPr>
          <w:b/>
          <w:bCs/>
        </w:rPr>
        <w:t>Войно-Ясенецкий</w:t>
      </w:r>
      <w:proofErr w:type="spellEnd"/>
      <w:r>
        <w:rPr>
          <w:b/>
          <w:bCs/>
        </w:rPr>
        <w:t xml:space="preserve">. </w:t>
      </w:r>
      <w: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</w:t>
      </w:r>
      <w:r>
        <w:softHyphen/>
        <w:t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Региональное занятие. «Путешествуем по России: культура родного края». </w:t>
      </w:r>
      <w: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их историческому и культурному </w:t>
      </w:r>
      <w:r>
        <w:lastRenderedPageBreak/>
        <w:t>наследию, сохранять его для будущих поколений.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Сергей Павлович Королёв. </w:t>
      </w:r>
      <w:r>
        <w:t xml:space="preserve">Большие технические прорывы рождаются из смелой идеи, точного расчёта и многолетнего труда большой команды. Создание </w:t>
      </w:r>
      <w:proofErr w:type="spellStart"/>
      <w:r>
        <w:t>ракетно</w:t>
      </w:r>
      <w:r>
        <w:softHyphen/>
        <w:t>космических</w:t>
      </w:r>
      <w:proofErr w:type="spellEnd"/>
      <w:r>
        <w:t xml:space="preserve"> систем, запуск первого искусственного спутника Земли и первого пилотируемого корабля стали результатом профессионализма, настойчивости и ответ</w:t>
      </w:r>
      <w:r>
        <w:softHyphen/>
        <w:t>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</w:t>
      </w:r>
      <w:r>
        <w:softHyphen/>
        <w:t>ления направлять знания на благо Родины.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Владимир </w:t>
      </w:r>
      <w:r>
        <w:rPr>
          <w:b/>
          <w:bCs/>
          <w:lang w:val="en-US" w:eastAsia="en-US" w:bidi="en-US"/>
        </w:rPr>
        <w:t>I</w:t>
      </w:r>
      <w:r w:rsidRPr="00671589">
        <w:rPr>
          <w:b/>
          <w:bCs/>
          <w:lang w:eastAsia="en-US" w:bidi="en-US"/>
        </w:rPr>
        <w:t xml:space="preserve"> </w:t>
      </w:r>
      <w:proofErr w:type="spellStart"/>
      <w:r>
        <w:rPr>
          <w:b/>
          <w:bCs/>
        </w:rPr>
        <w:t>Святославич</w:t>
      </w:r>
      <w:proofErr w:type="spellEnd"/>
      <w:r>
        <w:rPr>
          <w:b/>
          <w:bCs/>
        </w:rPr>
        <w:t xml:space="preserve">. </w:t>
      </w:r>
      <w:r>
        <w:t>Выбор, сделанный одним поколением, способен на века определить духовное и культурное развитие страны. Крещение Руси при князе Вла</w:t>
      </w:r>
      <w:r>
        <w:softHyphen/>
        <w:t xml:space="preserve">димире </w:t>
      </w:r>
      <w:r>
        <w:rPr>
          <w:lang w:val="en-US" w:eastAsia="en-US" w:bidi="en-US"/>
        </w:rPr>
        <w:t>I</w:t>
      </w:r>
      <w:r w:rsidRPr="00671589">
        <w:rPr>
          <w:lang w:eastAsia="en-US" w:bidi="en-US"/>
        </w:rPr>
        <w:t xml:space="preserve"> </w:t>
      </w:r>
      <w:proofErr w:type="spellStart"/>
      <w:r>
        <w:t>Святославиче</w:t>
      </w:r>
      <w:proofErr w:type="spellEnd"/>
      <w: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</w:t>
      </w:r>
      <w:r>
        <w:softHyphen/>
        <w:t>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</w:t>
      </w:r>
      <w:r>
        <w:softHyphen/>
        <w:t>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Юрий Борисович Левитан. </w:t>
      </w:r>
      <w:r>
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</w:t>
      </w:r>
      <w:r>
        <w:br w:type="page"/>
      </w:r>
      <w:r>
        <w:lastRenderedPageBreak/>
        <w:t>Служить Родине можно силой слова, способного поддерживать людей и объединять их в трудные годы.</w:t>
      </w:r>
    </w:p>
    <w:p w:rsidR="00D22DFD" w:rsidRDefault="005112A9">
      <w:pPr>
        <w:pStyle w:val="1"/>
        <w:shd w:val="clear" w:color="auto" w:fill="auto"/>
        <w:ind w:firstLine="580"/>
        <w:jc w:val="both"/>
      </w:pPr>
      <w:r>
        <w:rPr>
          <w:b/>
          <w:bCs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</w:t>
      </w:r>
      <w:r>
        <w:softHyphen/>
        <w:t>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D22DFD" w:rsidRDefault="005112A9">
      <w:pPr>
        <w:pStyle w:val="1"/>
        <w:shd w:val="clear" w:color="auto" w:fill="auto"/>
        <w:ind w:firstLine="580"/>
        <w:jc w:val="both"/>
        <w:sectPr w:rsidR="00D22DFD">
          <w:pgSz w:w="11900" w:h="16840"/>
          <w:pgMar w:top="609" w:right="624" w:bottom="633" w:left="634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D22DFD" w:rsidRDefault="005112A9">
      <w:pPr>
        <w:pStyle w:val="22"/>
        <w:keepNext/>
        <w:keepLines/>
        <w:shd w:val="clear" w:color="auto" w:fill="auto"/>
        <w:spacing w:after="300"/>
      </w:pPr>
      <w:bookmarkStart w:id="27" w:name="bookmark52"/>
      <w:bookmarkStart w:id="28" w:name="bookmark53"/>
      <w:r>
        <w:lastRenderedPageBreak/>
        <w:t>ТЕМАТИЧЕСКОЕ ПЛАНИРОВАНИЕ</w:t>
      </w:r>
      <w:bookmarkEnd w:id="27"/>
      <w:bookmarkEnd w:id="28"/>
    </w:p>
    <w:p w:rsidR="00D22DFD" w:rsidRDefault="005112A9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</w:t>
      </w:r>
      <w:r w:rsidR="00BE30F5">
        <w:rPr>
          <w:b/>
          <w:bCs/>
        </w:rPr>
        <w:t xml:space="preserve">СНОВНОЕ ОБЩЕЕ </w:t>
      </w:r>
      <w:proofErr w:type="gramStart"/>
      <w:r w:rsidR="00BE30F5">
        <w:rPr>
          <w:b/>
          <w:bCs/>
        </w:rPr>
        <w:t>ОБРАЗОВАНИЕ</w:t>
      </w:r>
      <w:r w:rsidR="00BE30F5">
        <w:rPr>
          <w:b/>
          <w:bCs/>
        </w:rPr>
        <w:br/>
        <w:t>(</w:t>
      </w:r>
      <w:proofErr w:type="gramEnd"/>
      <w:r w:rsidR="00BE30F5">
        <w:rPr>
          <w:b/>
          <w:bCs/>
        </w:rPr>
        <w:t>10 класс</w:t>
      </w:r>
      <w:r>
        <w:rPr>
          <w:b/>
          <w:bCs/>
        </w:rP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Иванович Путилов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— это не только работа, но и служение своей стране. Человек, который по- 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Рихард Зорге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24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Нурмагомед</w:t>
            </w:r>
            <w:proofErr w:type="spellEnd"/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Энгельсович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Гаджимагомедов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Подвиг Героя Российской Федерации </w:t>
            </w:r>
            <w:proofErr w:type="spellStart"/>
            <w:r>
              <w:rPr>
                <w:sz w:val="18"/>
                <w:szCs w:val="18"/>
              </w:rPr>
              <w:t>Нурмагомеда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Гаджимагомедова</w:t>
            </w:r>
            <w:proofErr w:type="spellEnd"/>
            <w:r>
              <w:rPr>
                <w:sz w:val="18"/>
                <w:szCs w:val="18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Преподобномученица</w:t>
            </w:r>
            <w:proofErr w:type="spellEnd"/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Елизавета Федоровна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 Степанович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Котляревский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</w:t>
            </w:r>
            <w:r>
              <w:rPr>
                <w:i/>
                <w:iCs/>
                <w:sz w:val="18"/>
                <w:szCs w:val="18"/>
              </w:rPr>
              <w:t>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54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Соцсети</w:t>
            </w:r>
            <w:proofErr w:type="spellEnd"/>
            <w:r>
              <w:rPr>
                <w:sz w:val="18"/>
                <w:szCs w:val="18"/>
              </w:rPr>
              <w:t>. Как защититься от мошенников.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>
              <w:rPr>
                <w:sz w:val="18"/>
                <w:szCs w:val="18"/>
              </w:rPr>
              <w:t>кибербуллингом</w:t>
            </w:r>
            <w:proofErr w:type="spellEnd"/>
            <w:r>
              <w:rPr>
                <w:sz w:val="18"/>
                <w:szCs w:val="18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346"/>
          <w:jc w:val="center"/>
        </w:trPr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86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Галина Сергеевна Уланова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</w:t>
            </w:r>
            <w:proofErr w:type="gramStart"/>
            <w:r>
              <w:rPr>
                <w:sz w:val="18"/>
                <w:szCs w:val="18"/>
              </w:rPr>
              <w:t>отечественной балетной школы</w:t>
            </w:r>
            <w:proofErr w:type="gramEnd"/>
            <w:r>
              <w:rPr>
                <w:sz w:val="18"/>
                <w:szCs w:val="18"/>
              </w:rPr>
              <w:t xml:space="preserve"> и передача профессионального опыта следующим поколениям укрепляют преемственность российской культуры.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Князь Дмитрий Пожарский и земский староста Кузьма Минин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Александра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Николаевна Пахмутова и Николай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Николаевич Добронравов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</w:t>
            </w:r>
          </w:p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D22DFD" w:rsidRDefault="005112A9">
            <w:pPr>
              <w:pStyle w:val="ab"/>
              <w:shd w:val="clear" w:color="auto" w:fill="auto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Дарья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Севастопольская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Федор Петрович </w:t>
            </w:r>
            <w:proofErr w:type="spellStart"/>
            <w:r>
              <w:rPr>
                <w:sz w:val="18"/>
                <w:szCs w:val="18"/>
              </w:rPr>
              <w:t>Гааз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0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Братья Бельские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Протоиерей Михаил Васильев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Ерофей Павлович Хабаров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 Петрович Павлов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Хан </w:t>
            </w:r>
            <w:proofErr w:type="spellStart"/>
            <w:r>
              <w:rPr>
                <w:sz w:val="18"/>
                <w:szCs w:val="18"/>
              </w:rPr>
              <w:t>Дондук</w:t>
            </w:r>
            <w:proofErr w:type="spellEnd"/>
            <w:r>
              <w:rPr>
                <w:sz w:val="18"/>
                <w:szCs w:val="18"/>
              </w:rPr>
              <w:t xml:space="preserve"> Даши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Михаил Богданович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Барклай-де-Толли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Алексей Петрович </w:t>
            </w:r>
            <w:proofErr w:type="spellStart"/>
            <w:r>
              <w:rPr>
                <w:sz w:val="18"/>
                <w:szCs w:val="18"/>
              </w:rPr>
              <w:t>Маресьев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Дмитриевич Шостакович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D22DFD">
        <w:trPr>
          <w:trHeight w:hRule="exact" w:val="22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 Яшин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75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Естественный и искусственный интеллект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350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</w:tr>
      <w:tr w:rsidR="00D22DFD"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Федорович Ушаков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Донской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Святая равноапостольная княгиня Ольга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Святитель Лука Вой- но-</w:t>
            </w:r>
            <w:proofErr w:type="spellStart"/>
            <w:r>
              <w:rPr>
                <w:sz w:val="18"/>
                <w:szCs w:val="18"/>
              </w:rPr>
              <w:t>Ясенецкий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Сергей Павлович Королёв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Алексеевич Гагарин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5112A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2270"/>
        <w:gridCol w:w="1416"/>
        <w:gridCol w:w="8616"/>
        <w:gridCol w:w="2563"/>
      </w:tblGrid>
      <w:tr w:rsidR="00D22DF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D22DFD">
        <w:trPr>
          <w:trHeight w:hRule="exact" w:val="232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 </w:t>
            </w:r>
            <w:r>
              <w:rPr>
                <w:sz w:val="18"/>
                <w:szCs w:val="18"/>
                <w:lang w:val="en-US" w:eastAsia="en-US" w:bidi="en-US"/>
              </w:rPr>
              <w:t>I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Святославич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sz w:val="18"/>
                <w:szCs w:val="18"/>
                <w:lang w:val="en-US" w:eastAsia="en-US" w:bidi="en-US"/>
              </w:rPr>
              <w:t>I</w:t>
            </w:r>
            <w:r w:rsidRPr="00671589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Святославиче</w:t>
            </w:r>
            <w:proofErr w:type="spellEnd"/>
            <w:r>
              <w:rPr>
                <w:sz w:val="18"/>
                <w:szCs w:val="18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341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2DFD" w:rsidRDefault="00D22DFD">
            <w:pPr>
              <w:rPr>
                <w:sz w:val="10"/>
                <w:szCs w:val="10"/>
              </w:rPr>
            </w:pPr>
          </w:p>
        </w:tc>
      </w:tr>
      <w:tr w:rsidR="00D22DFD">
        <w:trPr>
          <w:trHeight w:hRule="exact" w:val="18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Борисович Левитан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 Сергеевич Пушкин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D22DFD"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2DFD" w:rsidRDefault="005112A9">
            <w:pPr>
              <w:pStyle w:val="ab"/>
              <w:shd w:val="clear" w:color="auto" w:fill="auto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DFD" w:rsidRDefault="005112A9">
            <w:pPr>
              <w:pStyle w:val="ab"/>
              <w:shd w:val="clear" w:color="auto" w:fill="auto"/>
              <w:spacing w:after="0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ознавательная</w:t>
            </w:r>
            <w:proofErr w:type="spellEnd"/>
            <w:r>
              <w:rPr>
                <w:sz w:val="18"/>
                <w:szCs w:val="18"/>
              </w:rPr>
              <w:t xml:space="preserve">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D22DFD" w:rsidRDefault="00D22DFD">
      <w:pPr>
        <w:sectPr w:rsidR="00D22DFD">
          <w:footerReference w:type="default" r:id="rId9"/>
          <w:pgSz w:w="16840" w:h="11900" w:orient="landscape"/>
          <w:pgMar w:top="667" w:right="668" w:bottom="703" w:left="678" w:header="239" w:footer="3" w:gutter="0"/>
          <w:cols w:space="720"/>
          <w:noEndnote/>
          <w:docGrid w:linePitch="360"/>
        </w:sectPr>
      </w:pPr>
    </w:p>
    <w:p w:rsidR="00D22DFD" w:rsidRDefault="005112A9">
      <w:pPr>
        <w:spacing w:line="1" w:lineRule="exact"/>
      </w:pPr>
      <w:r>
        <w:rPr>
          <w:noProof/>
          <w:lang w:bidi="ar-SA"/>
        </w:rPr>
        <w:lastRenderedPageBreak/>
        <w:drawing>
          <wp:anchor distT="0" distB="341630" distL="123190" distR="120650" simplePos="0" relativeHeight="125829379" behindDoc="0" locked="0" layoutInCell="1" allowOverlap="1">
            <wp:simplePos x="0" y="0"/>
            <wp:positionH relativeFrom="page">
              <wp:posOffset>1477010</wp:posOffset>
            </wp:positionH>
            <wp:positionV relativeFrom="paragraph">
              <wp:posOffset>12700</wp:posOffset>
            </wp:positionV>
            <wp:extent cx="2084705" cy="2084705"/>
            <wp:effectExtent l="0" t="0" r="0" b="0"/>
            <wp:wrapSquare wrapText="bothSides"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08470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1468120</wp:posOffset>
                </wp:positionH>
                <wp:positionV relativeFrom="paragraph">
                  <wp:posOffset>2237740</wp:posOffset>
                </wp:positionV>
                <wp:extent cx="2099945" cy="201295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94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22DFD" w:rsidRDefault="005112A9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институтвоспитания.рф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7" type="#_x0000_t202" style="position:absolute;margin-left:115.6pt;margin-top:176.2pt;width:165.35pt;height:15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" filled="f" stroked="f">
                <v:textbox inset="0,0,0,0">
                  <w:txbxContent>
                    <w:p w:rsidR="00D22DFD" w:rsidRDefault="005112A9">
                      <w:pPr>
                        <w:pStyle w:val="a4"/>
                        <w:shd w:val="clear" w:color="auto" w:fill="auto"/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институтвоспитания.рф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4043680</wp:posOffset>
            </wp:positionH>
            <wp:positionV relativeFrom="paragraph">
              <wp:posOffset>12700</wp:posOffset>
            </wp:positionV>
            <wp:extent cx="2042160" cy="2042160"/>
            <wp:effectExtent l="0" t="0" r="0" b="0"/>
            <wp:wrapTopAndBottom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2DFD" w:rsidRDefault="005112A9">
      <w:pPr>
        <w:pStyle w:val="1"/>
        <w:shd w:val="clear" w:color="auto" w:fill="auto"/>
        <w:spacing w:after="0"/>
        <w:ind w:firstLine="0"/>
        <w:jc w:val="center"/>
        <w:sectPr w:rsidR="00D22DFD">
          <w:footerReference w:type="default" r:id="rId12"/>
          <w:pgSz w:w="11900" w:h="16840"/>
          <w:pgMar w:top="3985" w:right="2311" w:bottom="3641" w:left="5609" w:header="3557" w:footer="3213" w:gutter="0"/>
          <w:cols w:space="720"/>
          <w:noEndnote/>
          <w:docGrid w:linePitch="360"/>
        </w:sectPr>
      </w:pPr>
      <w:r>
        <w:rPr>
          <w:b/>
          <w:bCs/>
          <w:color w:val="000000"/>
        </w:rPr>
        <w:t>КРАСНЫЙ КОНЬ |</w:t>
      </w:r>
      <w:r>
        <w:rPr>
          <w:b/>
          <w:bCs/>
          <w:color w:val="000000"/>
        </w:rPr>
        <w:br/>
        <w:t>ИНСТИТУТ ВОСПИТАНИЯ</w:t>
      </w:r>
    </w:p>
    <w:p w:rsidR="00D22DFD" w:rsidRDefault="00D22DFD">
      <w:pPr>
        <w:spacing w:line="240" w:lineRule="exact"/>
        <w:rPr>
          <w:sz w:val="19"/>
          <w:szCs w:val="19"/>
        </w:rPr>
      </w:pPr>
    </w:p>
    <w:p w:rsidR="00D22DFD" w:rsidRDefault="00D22DFD">
      <w:pPr>
        <w:spacing w:line="240" w:lineRule="exact"/>
        <w:rPr>
          <w:sz w:val="19"/>
          <w:szCs w:val="19"/>
        </w:rPr>
      </w:pPr>
    </w:p>
    <w:p w:rsidR="00D22DFD" w:rsidRDefault="00D22DFD">
      <w:pPr>
        <w:spacing w:before="39" w:after="39" w:line="240" w:lineRule="exact"/>
        <w:rPr>
          <w:sz w:val="19"/>
          <w:szCs w:val="19"/>
        </w:rPr>
      </w:pPr>
    </w:p>
    <w:p w:rsidR="00D22DFD" w:rsidRDefault="00D22DFD">
      <w:pPr>
        <w:spacing w:line="1" w:lineRule="exact"/>
        <w:sectPr w:rsidR="00D22DFD">
          <w:type w:val="continuous"/>
          <w:pgSz w:w="11900" w:h="16840"/>
          <w:pgMar w:top="3985" w:right="0" w:bottom="3641" w:left="0" w:header="0" w:footer="3" w:gutter="0"/>
          <w:cols w:space="720"/>
          <w:noEndnote/>
          <w:docGrid w:linePitch="360"/>
        </w:sectPr>
      </w:pPr>
    </w:p>
    <w:p w:rsidR="00D22DFD" w:rsidRDefault="005112A9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1489075</wp:posOffset>
            </wp:positionH>
            <wp:positionV relativeFrom="paragraph">
              <wp:posOffset>12700</wp:posOffset>
            </wp:positionV>
            <wp:extent cx="4590415" cy="2042160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4590415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line="360" w:lineRule="exact"/>
      </w:pPr>
    </w:p>
    <w:p w:rsidR="00D22DFD" w:rsidRDefault="00D22DFD">
      <w:pPr>
        <w:spacing w:after="695" w:line="1" w:lineRule="exact"/>
      </w:pPr>
    </w:p>
    <w:p w:rsidR="00D22DFD" w:rsidRDefault="00D22DFD">
      <w:pPr>
        <w:spacing w:line="1" w:lineRule="exact"/>
        <w:sectPr w:rsidR="00D22DFD">
          <w:type w:val="continuous"/>
          <w:pgSz w:w="11900" w:h="16840"/>
          <w:pgMar w:top="3985" w:right="2311" w:bottom="3641" w:left="2297" w:header="0" w:footer="3" w:gutter="0"/>
          <w:cols w:space="720"/>
          <w:noEndnote/>
          <w:docGrid w:linePitch="360"/>
        </w:sectPr>
      </w:pPr>
    </w:p>
    <w:p w:rsidR="00D22DFD" w:rsidRDefault="005112A9">
      <w:pPr>
        <w:pStyle w:val="1"/>
        <w:shd w:val="clear" w:color="auto" w:fill="auto"/>
        <w:spacing w:after="0"/>
        <w:ind w:firstLine="0"/>
        <w:jc w:val="center"/>
      </w:pPr>
      <w:r>
        <w:rPr>
          <w:b/>
          <w:bCs/>
          <w:color w:val="000000"/>
        </w:rPr>
        <w:lastRenderedPageBreak/>
        <w:t>КРАСНЫЙ КОНЬ |</w:t>
      </w:r>
      <w:r>
        <w:rPr>
          <w:b/>
          <w:bCs/>
          <w:color w:val="000000"/>
        </w:rPr>
        <w:br/>
        <w:t>ИНСТИТУТ ВОСПИТАНИЯ</w:t>
      </w:r>
    </w:p>
    <w:p w:rsidR="00D22DFD" w:rsidRDefault="005112A9">
      <w:pPr>
        <w:pStyle w:val="1"/>
        <w:shd w:val="clear" w:color="auto" w:fill="auto"/>
        <w:spacing w:after="0"/>
        <w:ind w:firstLine="0"/>
        <w:jc w:val="center"/>
        <w:sectPr w:rsidR="00D22DFD">
          <w:type w:val="continuous"/>
          <w:pgSz w:w="11900" w:h="16840"/>
          <w:pgMar w:top="3985" w:right="2359" w:bottom="3641" w:left="2297" w:header="0" w:footer="3" w:gutter="0"/>
          <w:cols w:num="2" w:space="782"/>
          <w:noEndnote/>
          <w:docGrid w:linePitch="360"/>
        </w:sectPr>
      </w:pPr>
      <w:r>
        <w:rPr>
          <w:b/>
          <w:bCs/>
          <w:color w:val="000000"/>
        </w:rPr>
        <w:lastRenderedPageBreak/>
        <w:t>ИНСТИТУТ ВОСПИТАНИЯ</w:t>
      </w:r>
      <w:r>
        <w:rPr>
          <w:b/>
          <w:bCs/>
          <w:color w:val="000000"/>
        </w:rPr>
        <w:br/>
        <w:t>ФГБНУ «ИИДСВ»</w:t>
      </w:r>
    </w:p>
    <w:p w:rsidR="005112A9" w:rsidRDefault="005112A9"/>
    <w:sectPr w:rsidR="005112A9">
      <w:type w:val="continuous"/>
      <w:pgSz w:w="11900" w:h="16840"/>
      <w:pgMar w:top="3985" w:right="2359" w:bottom="3641" w:left="2297" w:header="0" w:footer="3" w:gutter="0"/>
      <w:cols w:num="2" w:space="782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901" w:rsidRDefault="00485901">
      <w:r>
        <w:separator/>
      </w:r>
    </w:p>
  </w:endnote>
  <w:endnote w:type="continuationSeparator" w:id="0">
    <w:p w:rsidR="00485901" w:rsidRDefault="0048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5112A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3688080</wp:posOffset>
              </wp:positionH>
              <wp:positionV relativeFrom="page">
                <wp:posOffset>10363200</wp:posOffset>
              </wp:positionV>
              <wp:extent cx="164465" cy="14922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65" cy="149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22DFD" w:rsidRDefault="005112A9">
                          <w:pPr>
                            <w:pStyle w:val="24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3601E" w:rsidRPr="00A3601E">
                            <w:rPr>
                              <w:rFonts w:ascii="Arial" w:eastAsia="Arial" w:hAnsi="Arial" w:cs="Arial"/>
                              <w:noProof/>
                              <w:color w:val="231F20"/>
                              <w:sz w:val="24"/>
                              <w:szCs w:val="24"/>
                            </w:rPr>
                            <w:t>15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290.4pt;margin-top:816pt;width:12.95pt;height:11.7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" filled="f" stroked="f">
              <v:textbox style="mso-fit-shape-to-text:t" inset="0,0,0,0">
                <w:txbxContent>
                  <w:p w:rsidR="00D22DFD" w:rsidRDefault="005112A9">
                    <w:pPr>
                      <w:pStyle w:val="24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3601E" w:rsidRPr="00A3601E">
                      <w:rPr>
                        <w:rFonts w:ascii="Arial" w:eastAsia="Arial" w:hAnsi="Arial" w:cs="Arial"/>
                        <w:noProof/>
                        <w:color w:val="231F20"/>
                        <w:sz w:val="24"/>
                        <w:szCs w:val="24"/>
                      </w:rPr>
                      <w:t>15</w:t>
                    </w:r>
                    <w:r>
                      <w:rPr>
                        <w:rFonts w:ascii="Arial" w:eastAsia="Arial" w:hAnsi="Arial" w:cs="Arial"/>
                        <w:color w:val="231F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D22DFD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5112A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5246370</wp:posOffset>
              </wp:positionH>
              <wp:positionV relativeFrom="page">
                <wp:posOffset>7259955</wp:posOffset>
              </wp:positionV>
              <wp:extent cx="201295" cy="14922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49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22DFD" w:rsidRDefault="005112A9">
                          <w:pPr>
                            <w:pStyle w:val="a9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3601E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9" type="#_x0000_t202" style="position:absolute;margin-left:413.1pt;margin-top:571.65pt;width:15.85pt;height:11.7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" filled="f" stroked="f">
              <v:textbox style="mso-fit-shape-to-text:t" inset="0,0,0,0">
                <w:txbxContent>
                  <w:p w:rsidR="00D22DFD" w:rsidRDefault="005112A9">
                    <w:pPr>
                      <w:pStyle w:val="a9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3601E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FD" w:rsidRDefault="00D22D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901" w:rsidRDefault="00485901"/>
  </w:footnote>
  <w:footnote w:type="continuationSeparator" w:id="0">
    <w:p w:rsidR="00485901" w:rsidRDefault="004859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A6A3B"/>
    <w:multiLevelType w:val="multilevel"/>
    <w:tmpl w:val="37AC2A9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4A776A"/>
    <w:multiLevelType w:val="multilevel"/>
    <w:tmpl w:val="DA9AD3E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EE1D24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DFD"/>
    <w:rsid w:val="00207CC1"/>
    <w:rsid w:val="00285E42"/>
    <w:rsid w:val="0043588F"/>
    <w:rsid w:val="004465EB"/>
    <w:rsid w:val="00485901"/>
    <w:rsid w:val="004F0297"/>
    <w:rsid w:val="005112A9"/>
    <w:rsid w:val="00671589"/>
    <w:rsid w:val="007972F1"/>
    <w:rsid w:val="00862EC6"/>
    <w:rsid w:val="00A3601E"/>
    <w:rsid w:val="00BE30F5"/>
    <w:rsid w:val="00D22DFD"/>
    <w:rsid w:val="00D924B2"/>
    <w:rsid w:val="00F9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EC82C-34E8-4B51-B6C2-891B3C0A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1C57F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2"/>
      <w:szCs w:val="32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231F20"/>
      <w:u w:val="none"/>
    </w:rPr>
  </w:style>
  <w:style w:type="character" w:customStyle="1" w:styleId="a8">
    <w:name w:val="Колонтитул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aa">
    <w:name w:val="Друго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6" w:lineRule="auto"/>
    </w:pPr>
    <w:rPr>
      <w:rFonts w:ascii="Arial" w:eastAsia="Arial" w:hAnsi="Arial" w:cs="Arial"/>
      <w:color w:val="1C57F0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60" w:line="324" w:lineRule="auto"/>
      <w:ind w:left="1700"/>
    </w:pPr>
    <w:rPr>
      <w:rFonts w:ascii="Arial" w:eastAsia="Arial" w:hAnsi="Arial" w:cs="Arial"/>
      <w:b/>
      <w:bCs/>
      <w:color w:val="231F20"/>
      <w:sz w:val="13"/>
      <w:szCs w:val="1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40"/>
    </w:pPr>
    <w:rPr>
      <w:rFonts w:ascii="Arial" w:eastAsia="Arial" w:hAnsi="Arial" w:cs="Arial"/>
      <w:b/>
      <w:bCs/>
      <w:color w:val="231F20"/>
      <w:sz w:val="52"/>
      <w:szCs w:val="5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600" w:line="252" w:lineRule="auto"/>
    </w:pPr>
    <w:rPr>
      <w:rFonts w:ascii="Arial" w:eastAsia="Arial" w:hAnsi="Arial" w:cs="Arial"/>
      <w:b/>
      <w:bCs/>
      <w:color w:val="231F20"/>
      <w:sz w:val="32"/>
      <w:szCs w:val="3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120"/>
      <w:ind w:firstLine="400"/>
    </w:pPr>
    <w:rPr>
      <w:rFonts w:ascii="Arial" w:eastAsia="Arial" w:hAnsi="Arial" w:cs="Arial"/>
      <w:color w:val="231F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280"/>
      <w:jc w:val="center"/>
      <w:outlineLvl w:val="1"/>
    </w:pPr>
    <w:rPr>
      <w:rFonts w:ascii="Arial" w:eastAsia="Arial" w:hAnsi="Arial" w:cs="Arial"/>
      <w:b/>
      <w:bCs/>
      <w:color w:val="231F20"/>
      <w:sz w:val="28"/>
      <w:szCs w:val="28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hd w:val="clear" w:color="auto" w:fill="FFFFFF"/>
      <w:spacing w:after="120"/>
    </w:pPr>
    <w:rPr>
      <w:rFonts w:ascii="Arial" w:eastAsia="Arial" w:hAnsi="Arial" w:cs="Arial"/>
      <w:color w:val="231F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17" w:lineRule="auto"/>
      <w:jc w:val="center"/>
      <w:outlineLvl w:val="0"/>
    </w:pPr>
    <w:rPr>
      <w:rFonts w:ascii="Arial" w:eastAsia="Arial" w:hAnsi="Arial" w:cs="Arial"/>
      <w:b/>
      <w:bCs/>
      <w:color w:val="231F20"/>
      <w:sz w:val="30"/>
      <w:szCs w:val="3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120"/>
      <w:ind w:firstLine="580"/>
      <w:outlineLvl w:val="2"/>
    </w:pPr>
    <w:rPr>
      <w:rFonts w:ascii="Arial" w:eastAsia="Arial" w:hAnsi="Arial" w:cs="Arial"/>
      <w:b/>
      <w:bCs/>
      <w:color w:val="231F20"/>
    </w:rPr>
  </w:style>
  <w:style w:type="paragraph" w:customStyle="1" w:styleId="a9">
    <w:name w:val="Колонтитул"/>
    <w:basedOn w:val="a"/>
    <w:link w:val="a8"/>
    <w:pPr>
      <w:shd w:val="clear" w:color="auto" w:fill="FFFFFF"/>
    </w:pPr>
    <w:rPr>
      <w:rFonts w:ascii="Arial" w:eastAsia="Arial" w:hAnsi="Arial" w:cs="Arial"/>
      <w:color w:val="231F20"/>
    </w:rPr>
  </w:style>
  <w:style w:type="paragraph" w:customStyle="1" w:styleId="ab">
    <w:name w:val="Другое"/>
    <w:basedOn w:val="a"/>
    <w:link w:val="aa"/>
    <w:pPr>
      <w:shd w:val="clear" w:color="auto" w:fill="FFFFFF"/>
      <w:spacing w:after="120"/>
      <w:ind w:firstLine="400"/>
    </w:pPr>
    <w:rPr>
      <w:rFonts w:ascii="Arial" w:eastAsia="Arial" w:hAnsi="Arial" w:cs="Arial"/>
      <w:color w:val="231F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25</Pages>
  <Words>10394</Words>
  <Characters>59249</Characters>
  <Application>Microsoft Office Word</Application>
  <DocSecurity>0</DocSecurity>
  <Lines>493</Lines>
  <Paragraphs>139</Paragraphs>
  <ScaleCrop>false</ScaleCrop>
  <Company/>
  <LinksUpToDate>false</LinksUpToDate>
  <CharactersWithSpaces>69504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11</cp:revision>
  <dcterms:created xsi:type="dcterms:W3CDTF">2026-09-14T11:40:00Z</dcterms:created>
  <dcterms:modified xsi:type="dcterms:W3CDTF">2026-09-29T07:36:00Z</dcterms:modified>
</cp:coreProperties>
</file>